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odmienią każdy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zegarek jest czymś więcej, niż tylko urządzeniem do odmierzania czasu. Stał się również nie tylko dopełnieniem, ale również bardzo często nawet i podstawą stylizacji. Świetnym wyborem są &lt;strong&gt;paski Tekla&lt;/strong&gt;, które odmienią Twój zegarek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idealny wybór dla osób ceniących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zwolennikiem klasycznego, spokojnego i stonowanego stylu? Cenisz sobie minimalistyczne stylizacje, wzbogacone delikatnymi akcesoriami? Uwielbiasz zegarki i w swojej kolekcji masz ich już kilka? A może chcesz coś zmienić, tylko nie wiesz jak to zrobić? Idealną propozycją dla Ciebie będą</w:t>
      </w:r>
      <w:r>
        <w:rPr>
          <w:rFonts w:ascii="calibri" w:hAnsi="calibri" w:eastAsia="calibri" w:cs="calibri"/>
          <w:sz w:val="24"/>
          <w:szCs w:val="24"/>
          <w:b/>
        </w:rPr>
        <w:t xml:space="preserve"> paski Tekla</w:t>
      </w:r>
      <w:r>
        <w:rPr>
          <w:rFonts w:ascii="calibri" w:hAnsi="calibri" w:eastAsia="calibri" w:cs="calibri"/>
          <w:sz w:val="24"/>
          <w:szCs w:val="24"/>
        </w:rPr>
        <w:t xml:space="preserve">! Jak je nosić, aby wyglądać nie tylko modnie, ale też stylowo?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przy zestawianiu ubrań z dodatkami (szczególnie zegarkiem) trzeba przede wszystkim pamiętać o tym, że nie powinno się dobierać sportowego zegarka do eleganckiego garnituru. O ile możemy pozwolić sobie na połączenie sportowego stylu z szykownym ubraniem w przypadku np. butów, o tyle zegarek nie będzie w tej sytuacji dobrze się prezentował. W tej sytuacji musimy zachować spójność, jeśli chcemy uniknąć modowej wpadki.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zegarki, które są na tyle uniwersalne, że pasują do każdej stylizacji. Najlepiej sprawdzają się klasyczne, proste i minimalistyczne tarcze. W takich przypadkach możemy jednak odrobinę zaszaleć w kwestii dodatku,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paski Tekla</w:t>
      </w:r>
      <w:r>
        <w:rPr>
          <w:rFonts w:ascii="calibri" w:hAnsi="calibri" w:eastAsia="calibri" w:cs="calibri"/>
          <w:sz w:val="24"/>
          <w:szCs w:val="24"/>
        </w:rPr>
        <w:t xml:space="preserve">. Możesz je wymieniać niemal codziennie, dzięki czemu Twój zegarek nabierze zupełnie innego, nowego charakteru.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klasyczne, minimalistyczne i eleganckie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tekla-m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2026-03-08T01:57:14+01:00</dcterms:created>
  <dcterms:modified xsi:type="dcterms:W3CDTF">2026-03-08T01:57:14+01:00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